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B0" w:rsidRDefault="00F83AB0" w:rsidP="00F83AB0">
      <w:pPr>
        <w:rPr>
          <w:rFonts w:ascii="Arial" w:hAnsi="Arial" w:cs="Arial"/>
        </w:rPr>
      </w:pPr>
      <w:r>
        <w:rPr>
          <w:noProof/>
        </w:rPr>
        <w:drawing>
          <wp:anchor distT="0" distB="0" distL="114300" distR="114300" simplePos="0" relativeHeight="251659264" behindDoc="0" locked="0" layoutInCell="1" allowOverlap="1" wp14:anchorId="6BE25EA3" wp14:editId="6655876D">
            <wp:simplePos x="0" y="0"/>
            <wp:positionH relativeFrom="column">
              <wp:posOffset>5080</wp:posOffset>
            </wp:positionH>
            <wp:positionV relativeFrom="paragraph">
              <wp:posOffset>-194945</wp:posOffset>
            </wp:positionV>
            <wp:extent cx="1647825" cy="1552575"/>
            <wp:effectExtent l="0" t="0" r="9525" b="9525"/>
            <wp:wrapSquare wrapText="r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552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Medezeggenschapsraad </w:t>
      </w:r>
    </w:p>
    <w:p w:rsidR="00F83AB0" w:rsidRDefault="00F83AB0" w:rsidP="00F83AB0">
      <w:pPr>
        <w:rPr>
          <w:rFonts w:ascii="Arial" w:hAnsi="Arial" w:cs="Arial"/>
        </w:rPr>
      </w:pPr>
      <w:r>
        <w:t xml:space="preserve">                                    </w:t>
      </w:r>
      <w:r>
        <w:rPr>
          <w:rFonts w:ascii="Arial" w:hAnsi="Arial" w:cs="Arial"/>
        </w:rPr>
        <w:t xml:space="preserve">        Heilig Hartschool</w:t>
      </w:r>
    </w:p>
    <w:p w:rsidR="00F83AB0" w:rsidRDefault="00F83AB0" w:rsidP="00F83AB0">
      <w:pPr>
        <w:rPr>
          <w:rFonts w:ascii="Arial" w:hAnsi="Arial" w:cs="Arial"/>
        </w:rPr>
      </w:pPr>
      <w:r>
        <w:rPr>
          <w:rFonts w:ascii="Arial" w:hAnsi="Arial" w:cs="Arial"/>
        </w:rPr>
        <w:t xml:space="preserve">                                         Pr. Margrietstraat 6,</w:t>
      </w:r>
    </w:p>
    <w:p w:rsidR="00F83AB0" w:rsidRDefault="00F83AB0" w:rsidP="00F83AB0">
      <w:pPr>
        <w:rPr>
          <w:rFonts w:ascii="Arial" w:hAnsi="Arial" w:cs="Arial"/>
        </w:rPr>
      </w:pPr>
      <w:r>
        <w:rPr>
          <w:rFonts w:ascii="Arial" w:hAnsi="Arial" w:cs="Arial"/>
        </w:rPr>
        <w:t xml:space="preserve">                                         8152 BM Lemelerveld</w:t>
      </w:r>
    </w:p>
    <w:p w:rsidR="00F83AB0" w:rsidRDefault="00F83AB0" w:rsidP="00F83AB0">
      <w:pPr>
        <w:rPr>
          <w:rFonts w:ascii="Arial" w:hAnsi="Arial" w:cs="Arial"/>
        </w:rPr>
      </w:pPr>
      <w:r>
        <w:rPr>
          <w:rFonts w:ascii="Arial" w:hAnsi="Arial" w:cs="Arial"/>
        </w:rPr>
        <w:t xml:space="preserve">                                         </w:t>
      </w:r>
      <w:proofErr w:type="gramStart"/>
      <w:r>
        <w:rPr>
          <w:rFonts w:ascii="Arial" w:hAnsi="Arial" w:cs="Arial"/>
        </w:rPr>
        <w:t>tel</w:t>
      </w:r>
      <w:proofErr w:type="gramEnd"/>
      <w:r>
        <w:rPr>
          <w:rFonts w:ascii="Arial" w:hAnsi="Arial" w:cs="Arial"/>
        </w:rPr>
        <w:t>; 0572-372010</w:t>
      </w:r>
    </w:p>
    <w:p w:rsidR="00F83AB0" w:rsidRDefault="00F83AB0" w:rsidP="00F83AB0">
      <w:pPr>
        <w:rPr>
          <w:rFonts w:ascii="Arial" w:hAnsi="Arial" w:cs="Arial"/>
        </w:rPr>
      </w:pPr>
      <w:r>
        <w:rPr>
          <w:rFonts w:ascii="Arial" w:hAnsi="Arial" w:cs="Arial"/>
        </w:rPr>
        <w:t xml:space="preserve">                                         </w:t>
      </w:r>
      <w:proofErr w:type="gramStart"/>
      <w:r>
        <w:rPr>
          <w:rFonts w:ascii="Arial" w:hAnsi="Arial" w:cs="Arial"/>
        </w:rPr>
        <w:t>mrhhs@catent</w:t>
      </w:r>
      <w:proofErr w:type="gramEnd"/>
      <w:r>
        <w:rPr>
          <w:rFonts w:ascii="Arial" w:hAnsi="Arial" w:cs="Arial"/>
        </w:rPr>
        <w:t>.nl</w:t>
      </w:r>
    </w:p>
    <w:p w:rsidR="00F83AB0" w:rsidRDefault="00F83AB0"/>
    <w:p w:rsidR="00F83AB0" w:rsidRPr="00F83AB0" w:rsidRDefault="00F83AB0" w:rsidP="00F83AB0"/>
    <w:p w:rsidR="00F83AB0" w:rsidRPr="00F83AB0" w:rsidRDefault="00F83AB0" w:rsidP="00F83AB0"/>
    <w:p w:rsidR="00F83AB0" w:rsidRPr="00F83AB0" w:rsidRDefault="00F83AB0" w:rsidP="00F83AB0"/>
    <w:p w:rsidR="00F83AB0" w:rsidRPr="00F83AB0" w:rsidRDefault="00F83AB0" w:rsidP="00F83AB0"/>
    <w:p w:rsidR="00F83AB0" w:rsidRDefault="00F83AB0" w:rsidP="00F83AB0"/>
    <w:p w:rsidR="00472EE1" w:rsidRDefault="00472EE1" w:rsidP="00F83AB0"/>
    <w:p w:rsidR="00F83AB0" w:rsidRDefault="00F83AB0" w:rsidP="00F83AB0">
      <w:pPr>
        <w:rPr>
          <w:rFonts w:ascii="Arial" w:hAnsi="Arial" w:cs="Arial"/>
          <w:sz w:val="28"/>
          <w:szCs w:val="28"/>
        </w:rPr>
      </w:pPr>
      <w:r>
        <w:rPr>
          <w:rFonts w:ascii="Arial" w:hAnsi="Arial" w:cs="Arial"/>
          <w:b/>
          <w:sz w:val="28"/>
          <w:szCs w:val="28"/>
          <w:u w:val="single"/>
        </w:rPr>
        <w:t xml:space="preserve">Notulen MR vergadering  19 </w:t>
      </w:r>
      <w:proofErr w:type="gramStart"/>
      <w:r>
        <w:rPr>
          <w:rFonts w:ascii="Arial" w:hAnsi="Arial" w:cs="Arial"/>
          <w:b/>
          <w:sz w:val="28"/>
          <w:szCs w:val="28"/>
          <w:u w:val="single"/>
        </w:rPr>
        <w:t xml:space="preserve">maart  </w:t>
      </w:r>
      <w:proofErr w:type="gramEnd"/>
      <w:r>
        <w:rPr>
          <w:rFonts w:ascii="Arial" w:hAnsi="Arial" w:cs="Arial"/>
          <w:b/>
          <w:sz w:val="28"/>
          <w:szCs w:val="28"/>
          <w:u w:val="single"/>
        </w:rPr>
        <w:t>2019</w:t>
      </w:r>
    </w:p>
    <w:p w:rsidR="00F83AB0" w:rsidRDefault="00F83AB0" w:rsidP="00F83AB0">
      <w:pPr>
        <w:rPr>
          <w:rFonts w:ascii="Arial" w:hAnsi="Arial" w:cs="Arial"/>
          <w:sz w:val="28"/>
          <w:szCs w:val="28"/>
        </w:rPr>
      </w:pPr>
    </w:p>
    <w:p w:rsidR="00F83AB0" w:rsidRDefault="00F83AB0" w:rsidP="00F83AB0">
      <w:pPr>
        <w:rPr>
          <w:rFonts w:ascii="Arial" w:hAnsi="Arial" w:cs="Arial"/>
          <w:sz w:val="28"/>
          <w:szCs w:val="28"/>
        </w:rPr>
      </w:pPr>
    </w:p>
    <w:p w:rsidR="00F83AB0" w:rsidRDefault="00F83AB0" w:rsidP="00F83AB0">
      <w:pPr>
        <w:rPr>
          <w:rFonts w:ascii="Arial" w:hAnsi="Arial" w:cs="Arial"/>
          <w:sz w:val="28"/>
          <w:szCs w:val="28"/>
        </w:rPr>
      </w:pPr>
    </w:p>
    <w:p w:rsidR="00F83AB0" w:rsidRDefault="00F83AB0" w:rsidP="00F83AB0">
      <w:pPr>
        <w:rPr>
          <w:rFonts w:ascii="Arial" w:hAnsi="Arial" w:cs="Arial"/>
          <w:sz w:val="28"/>
          <w:szCs w:val="28"/>
        </w:rPr>
      </w:pPr>
      <w:r>
        <w:rPr>
          <w:rFonts w:ascii="Arial" w:hAnsi="Arial" w:cs="Arial"/>
          <w:b/>
          <w:sz w:val="28"/>
          <w:szCs w:val="28"/>
        </w:rPr>
        <w:t>1./2. Opening vergadering</w:t>
      </w:r>
    </w:p>
    <w:p w:rsidR="00F83AB0" w:rsidRDefault="00F83AB0" w:rsidP="00F83AB0">
      <w:pPr>
        <w:rPr>
          <w:rFonts w:ascii="Arial" w:hAnsi="Arial" w:cs="Arial"/>
          <w:sz w:val="28"/>
          <w:szCs w:val="28"/>
        </w:rPr>
      </w:pPr>
    </w:p>
    <w:p w:rsidR="00F83AB0" w:rsidRDefault="00F83AB0" w:rsidP="00F83AB0">
      <w:pPr>
        <w:rPr>
          <w:rFonts w:ascii="Arial" w:hAnsi="Arial" w:cs="Arial"/>
          <w:sz w:val="28"/>
          <w:szCs w:val="28"/>
        </w:rPr>
      </w:pPr>
      <w:r>
        <w:rPr>
          <w:rFonts w:ascii="Arial" w:hAnsi="Arial" w:cs="Arial"/>
          <w:sz w:val="28"/>
          <w:szCs w:val="28"/>
        </w:rPr>
        <w:t>Betsy opent de vergadering. Hilde en Gea zijn afwezig. Willeke notuleert.</w:t>
      </w:r>
    </w:p>
    <w:p w:rsidR="00F83AB0" w:rsidRDefault="00F83AB0" w:rsidP="00F83AB0">
      <w:pPr>
        <w:rPr>
          <w:rFonts w:ascii="Arial" w:hAnsi="Arial" w:cs="Arial"/>
          <w:sz w:val="28"/>
          <w:szCs w:val="28"/>
        </w:rPr>
      </w:pPr>
    </w:p>
    <w:p w:rsidR="00F83AB0" w:rsidRDefault="00F83AB0" w:rsidP="00F83AB0">
      <w:pPr>
        <w:rPr>
          <w:rFonts w:ascii="Arial" w:hAnsi="Arial" w:cs="Arial"/>
          <w:sz w:val="28"/>
          <w:szCs w:val="28"/>
        </w:rPr>
      </w:pPr>
      <w:r>
        <w:rPr>
          <w:rFonts w:ascii="Arial" w:hAnsi="Arial" w:cs="Arial"/>
          <w:b/>
          <w:sz w:val="28"/>
          <w:szCs w:val="28"/>
        </w:rPr>
        <w:t>3. Notulen vergadering 26 februari 2019</w:t>
      </w:r>
    </w:p>
    <w:p w:rsidR="00F83AB0" w:rsidRDefault="00F83AB0" w:rsidP="00F83AB0">
      <w:pPr>
        <w:rPr>
          <w:rFonts w:ascii="Arial" w:hAnsi="Arial" w:cs="Arial"/>
          <w:sz w:val="28"/>
          <w:szCs w:val="28"/>
        </w:rPr>
      </w:pPr>
    </w:p>
    <w:p w:rsidR="00F83AB0" w:rsidRDefault="00F83AB0" w:rsidP="00F83AB0">
      <w:pPr>
        <w:rPr>
          <w:rFonts w:ascii="Arial" w:hAnsi="Arial" w:cs="Arial"/>
          <w:sz w:val="28"/>
          <w:szCs w:val="28"/>
        </w:rPr>
      </w:pPr>
      <w:r>
        <w:rPr>
          <w:rFonts w:ascii="Arial" w:hAnsi="Arial" w:cs="Arial"/>
          <w:sz w:val="28"/>
          <w:szCs w:val="28"/>
        </w:rPr>
        <w:t>Een paar foutjes worden verbeterd. Verder</w:t>
      </w:r>
      <w:r w:rsidR="00164B1F">
        <w:rPr>
          <w:rFonts w:ascii="Arial" w:hAnsi="Arial" w:cs="Arial"/>
          <w:sz w:val="28"/>
          <w:szCs w:val="28"/>
        </w:rPr>
        <w:t xml:space="preserve"> akkoord voor plaatsing op de website.</w:t>
      </w:r>
    </w:p>
    <w:p w:rsidR="00164B1F" w:rsidRDefault="00164B1F" w:rsidP="00F83AB0">
      <w:pPr>
        <w:rPr>
          <w:rFonts w:ascii="Arial" w:hAnsi="Arial" w:cs="Arial"/>
          <w:sz w:val="28"/>
          <w:szCs w:val="28"/>
        </w:rPr>
      </w:pPr>
    </w:p>
    <w:p w:rsidR="00164B1F" w:rsidRDefault="00164B1F" w:rsidP="00F83AB0">
      <w:pPr>
        <w:rPr>
          <w:rFonts w:ascii="Arial" w:hAnsi="Arial" w:cs="Arial"/>
          <w:sz w:val="28"/>
          <w:szCs w:val="28"/>
        </w:rPr>
      </w:pPr>
      <w:r>
        <w:rPr>
          <w:rFonts w:ascii="Arial" w:hAnsi="Arial" w:cs="Arial"/>
          <w:b/>
          <w:sz w:val="28"/>
          <w:szCs w:val="28"/>
        </w:rPr>
        <w:t>4. Ingekomen en uitgegane post</w:t>
      </w:r>
    </w:p>
    <w:p w:rsidR="00164B1F" w:rsidRDefault="00164B1F" w:rsidP="00F83AB0">
      <w:pPr>
        <w:rPr>
          <w:rFonts w:ascii="Arial" w:hAnsi="Arial" w:cs="Arial"/>
          <w:sz w:val="28"/>
          <w:szCs w:val="28"/>
        </w:rPr>
      </w:pPr>
    </w:p>
    <w:p w:rsidR="00164B1F" w:rsidRDefault="00164B1F" w:rsidP="00F83AB0">
      <w:pPr>
        <w:rPr>
          <w:rFonts w:ascii="Arial" w:hAnsi="Arial" w:cs="Arial"/>
          <w:sz w:val="28"/>
          <w:szCs w:val="28"/>
        </w:rPr>
      </w:pPr>
      <w:r>
        <w:rPr>
          <w:rFonts w:ascii="Arial" w:hAnsi="Arial" w:cs="Arial"/>
          <w:sz w:val="28"/>
          <w:szCs w:val="28"/>
        </w:rPr>
        <w:t xml:space="preserve">Er is een tijdschrift binnen gekomen: </w:t>
      </w:r>
      <w:proofErr w:type="gramStart"/>
      <w:r>
        <w:rPr>
          <w:rFonts w:ascii="Arial" w:hAnsi="Arial" w:cs="Arial"/>
          <w:sz w:val="28"/>
          <w:szCs w:val="28"/>
        </w:rPr>
        <w:t>info</w:t>
      </w:r>
      <w:proofErr w:type="gramEnd"/>
      <w:r>
        <w:rPr>
          <w:rFonts w:ascii="Arial" w:hAnsi="Arial" w:cs="Arial"/>
          <w:sz w:val="28"/>
          <w:szCs w:val="28"/>
        </w:rPr>
        <w:t xml:space="preserve"> MR. Deze is meer bedoel</w:t>
      </w:r>
      <w:r w:rsidR="0067475B">
        <w:rPr>
          <w:rFonts w:ascii="Arial" w:hAnsi="Arial" w:cs="Arial"/>
          <w:sz w:val="28"/>
          <w:szCs w:val="28"/>
        </w:rPr>
        <w:t xml:space="preserve">d </w:t>
      </w:r>
      <w:r>
        <w:rPr>
          <w:rFonts w:ascii="Arial" w:hAnsi="Arial" w:cs="Arial"/>
          <w:sz w:val="28"/>
          <w:szCs w:val="28"/>
        </w:rPr>
        <w:t>voor de personeelsgeleding en gaat over taakbeleid.</w:t>
      </w:r>
    </w:p>
    <w:p w:rsidR="0067475B" w:rsidRDefault="0067475B" w:rsidP="00F83AB0">
      <w:pPr>
        <w:rPr>
          <w:rFonts w:ascii="Arial" w:hAnsi="Arial" w:cs="Arial"/>
          <w:sz w:val="28"/>
          <w:szCs w:val="28"/>
        </w:rPr>
      </w:pPr>
    </w:p>
    <w:p w:rsidR="0067475B" w:rsidRDefault="0067475B" w:rsidP="00F83AB0">
      <w:pPr>
        <w:rPr>
          <w:rFonts w:ascii="Arial" w:hAnsi="Arial" w:cs="Arial"/>
          <w:b/>
          <w:sz w:val="28"/>
          <w:szCs w:val="28"/>
        </w:rPr>
      </w:pPr>
      <w:r>
        <w:rPr>
          <w:rFonts w:ascii="Arial" w:hAnsi="Arial" w:cs="Arial"/>
          <w:b/>
          <w:sz w:val="28"/>
          <w:szCs w:val="28"/>
        </w:rPr>
        <w:t>5. Mededelingen:</w:t>
      </w:r>
    </w:p>
    <w:p w:rsidR="0067475B" w:rsidRDefault="0067475B" w:rsidP="00F83AB0">
      <w:pPr>
        <w:rPr>
          <w:rFonts w:ascii="Arial" w:hAnsi="Arial" w:cs="Arial"/>
          <w:b/>
          <w:sz w:val="28"/>
          <w:szCs w:val="28"/>
        </w:rPr>
      </w:pPr>
    </w:p>
    <w:p w:rsidR="0067475B" w:rsidRPr="0067475B" w:rsidRDefault="0067475B" w:rsidP="0067475B">
      <w:pPr>
        <w:ind w:left="360"/>
        <w:rPr>
          <w:rFonts w:ascii="Arial" w:hAnsi="Arial" w:cs="Arial"/>
          <w:b/>
          <w:sz w:val="28"/>
          <w:szCs w:val="28"/>
        </w:rPr>
      </w:pPr>
      <w:r w:rsidRPr="0067475B">
        <w:rPr>
          <w:rFonts w:ascii="Arial" w:hAnsi="Arial" w:cs="Arial"/>
          <w:b/>
          <w:sz w:val="28"/>
          <w:szCs w:val="28"/>
        </w:rPr>
        <w:t xml:space="preserve">Van de </w:t>
      </w:r>
      <w:proofErr w:type="gramStart"/>
      <w:r w:rsidRPr="0067475B">
        <w:rPr>
          <w:rFonts w:ascii="Arial" w:hAnsi="Arial" w:cs="Arial"/>
          <w:b/>
          <w:sz w:val="28"/>
          <w:szCs w:val="28"/>
        </w:rPr>
        <w:t xml:space="preserve">GMR: </w:t>
      </w:r>
      <w:r w:rsidRPr="0067475B">
        <w:rPr>
          <w:rFonts w:ascii="Arial" w:hAnsi="Arial" w:cs="Arial"/>
          <w:sz w:val="28"/>
          <w:szCs w:val="28"/>
        </w:rPr>
        <w:t xml:space="preserve"> </w:t>
      </w:r>
      <w:proofErr w:type="gramEnd"/>
      <w:r w:rsidRPr="0067475B">
        <w:rPr>
          <w:rFonts w:ascii="Arial" w:hAnsi="Arial" w:cs="Arial"/>
          <w:sz w:val="28"/>
          <w:szCs w:val="28"/>
        </w:rPr>
        <w:t>-</w:t>
      </w:r>
    </w:p>
    <w:p w:rsidR="0067475B" w:rsidRDefault="0067475B" w:rsidP="0067475B">
      <w:pPr>
        <w:rPr>
          <w:rFonts w:ascii="Arial" w:hAnsi="Arial" w:cs="Arial"/>
          <w:sz w:val="28"/>
          <w:szCs w:val="28"/>
        </w:rPr>
      </w:pPr>
    </w:p>
    <w:p w:rsidR="0067475B" w:rsidRDefault="0067475B" w:rsidP="0067475B">
      <w:pPr>
        <w:ind w:left="360"/>
        <w:rPr>
          <w:rFonts w:ascii="Arial" w:hAnsi="Arial" w:cs="Arial"/>
          <w:b/>
          <w:sz w:val="28"/>
          <w:szCs w:val="28"/>
        </w:rPr>
      </w:pPr>
      <w:r w:rsidRPr="0067475B">
        <w:rPr>
          <w:rFonts w:ascii="Arial" w:hAnsi="Arial" w:cs="Arial"/>
          <w:b/>
          <w:sz w:val="28"/>
          <w:szCs w:val="28"/>
        </w:rPr>
        <w:t>Van de directie:</w:t>
      </w:r>
    </w:p>
    <w:p w:rsidR="0067475B" w:rsidRDefault="0067475B" w:rsidP="0067475B">
      <w:pPr>
        <w:pStyle w:val="Lijstalinea"/>
        <w:numPr>
          <w:ilvl w:val="0"/>
          <w:numId w:val="2"/>
        </w:numPr>
        <w:rPr>
          <w:rFonts w:ascii="Arial" w:hAnsi="Arial" w:cs="Arial"/>
          <w:sz w:val="28"/>
          <w:szCs w:val="28"/>
        </w:rPr>
      </w:pPr>
      <w:r w:rsidRPr="00164147">
        <w:rPr>
          <w:rFonts w:ascii="Arial" w:hAnsi="Arial" w:cs="Arial"/>
          <w:sz w:val="28"/>
          <w:szCs w:val="28"/>
        </w:rPr>
        <w:t xml:space="preserve">Op 14 mei a.s. is er een uitnodiging van </w:t>
      </w:r>
      <w:proofErr w:type="spellStart"/>
      <w:r w:rsidRPr="00164147">
        <w:rPr>
          <w:rFonts w:ascii="Arial" w:hAnsi="Arial" w:cs="Arial"/>
          <w:sz w:val="28"/>
          <w:szCs w:val="28"/>
        </w:rPr>
        <w:t>Catent</w:t>
      </w:r>
      <w:proofErr w:type="spellEnd"/>
      <w:r w:rsidRPr="00164147">
        <w:rPr>
          <w:rFonts w:ascii="Arial" w:hAnsi="Arial" w:cs="Arial"/>
          <w:sz w:val="28"/>
          <w:szCs w:val="28"/>
        </w:rPr>
        <w:t xml:space="preserve"> voor alle OR, voorzitters van de MR en de directeuren om met elkaar van </w:t>
      </w:r>
      <w:r w:rsidR="00164147" w:rsidRPr="00164147">
        <w:rPr>
          <w:rFonts w:ascii="Arial" w:hAnsi="Arial" w:cs="Arial"/>
          <w:sz w:val="28"/>
          <w:szCs w:val="28"/>
        </w:rPr>
        <w:t>gedachte</w:t>
      </w:r>
      <w:r w:rsidR="00164147">
        <w:rPr>
          <w:rFonts w:ascii="Arial" w:hAnsi="Arial" w:cs="Arial"/>
          <w:sz w:val="28"/>
          <w:szCs w:val="28"/>
        </w:rPr>
        <w:t xml:space="preserve">n </w:t>
      </w:r>
      <w:r w:rsidRPr="00164147">
        <w:rPr>
          <w:rFonts w:ascii="Arial" w:hAnsi="Arial" w:cs="Arial"/>
          <w:sz w:val="28"/>
          <w:szCs w:val="28"/>
        </w:rPr>
        <w:t>te wisselen betreft de privacy wet (AVG).</w:t>
      </w:r>
    </w:p>
    <w:p w:rsidR="00164147" w:rsidRDefault="00164147" w:rsidP="0067475B">
      <w:pPr>
        <w:pStyle w:val="Lijstalinea"/>
        <w:numPr>
          <w:ilvl w:val="0"/>
          <w:numId w:val="2"/>
        </w:numPr>
        <w:rPr>
          <w:rFonts w:ascii="Arial" w:hAnsi="Arial" w:cs="Arial"/>
          <w:sz w:val="28"/>
          <w:szCs w:val="28"/>
        </w:rPr>
      </w:pPr>
      <w:r>
        <w:rPr>
          <w:rFonts w:ascii="Arial" w:hAnsi="Arial" w:cs="Arial"/>
          <w:sz w:val="28"/>
          <w:szCs w:val="28"/>
        </w:rPr>
        <w:t>Op 20 maart is er de schouwing van de dislocatie. We gaan samen met de gemeente kijken hoe het pa</w:t>
      </w:r>
      <w:r w:rsidR="00467D06">
        <w:rPr>
          <w:rFonts w:ascii="Arial" w:hAnsi="Arial" w:cs="Arial"/>
          <w:sz w:val="28"/>
          <w:szCs w:val="28"/>
        </w:rPr>
        <w:t>nd er nu uit ziet. M</w:t>
      </w:r>
      <w:r>
        <w:rPr>
          <w:rFonts w:ascii="Arial" w:hAnsi="Arial" w:cs="Arial"/>
          <w:sz w:val="28"/>
          <w:szCs w:val="28"/>
        </w:rPr>
        <w:t>ochten we het in de toekomst weer terug geven</w:t>
      </w:r>
      <w:r w:rsidR="00467D06">
        <w:rPr>
          <w:rFonts w:ascii="Arial" w:hAnsi="Arial" w:cs="Arial"/>
          <w:sz w:val="28"/>
          <w:szCs w:val="28"/>
        </w:rPr>
        <w:t xml:space="preserve">, dan weten we hoe </w:t>
      </w:r>
      <w:proofErr w:type="gramStart"/>
      <w:r w:rsidR="00467D06">
        <w:rPr>
          <w:rFonts w:ascii="Arial" w:hAnsi="Arial" w:cs="Arial"/>
          <w:sz w:val="28"/>
          <w:szCs w:val="28"/>
        </w:rPr>
        <w:t>de</w:t>
      </w:r>
      <w:proofErr w:type="gramEnd"/>
      <w:r w:rsidR="00467D06">
        <w:rPr>
          <w:rFonts w:ascii="Arial" w:hAnsi="Arial" w:cs="Arial"/>
          <w:sz w:val="28"/>
          <w:szCs w:val="28"/>
        </w:rPr>
        <w:t xml:space="preserve"> begin situatie was. Er wordt geen groot onderhoud gedaan, maar één toiletgroep moet hersteld en er moet gesausd worden. De riolering is oud, bij veel regen geeft </w:t>
      </w:r>
      <w:r w:rsidR="00964E01">
        <w:rPr>
          <w:rFonts w:ascii="Arial" w:hAnsi="Arial" w:cs="Arial"/>
          <w:sz w:val="28"/>
          <w:szCs w:val="28"/>
        </w:rPr>
        <w:t>deze</w:t>
      </w:r>
      <w:r w:rsidR="00467D06">
        <w:rPr>
          <w:rFonts w:ascii="Arial" w:hAnsi="Arial" w:cs="Arial"/>
          <w:sz w:val="28"/>
          <w:szCs w:val="28"/>
        </w:rPr>
        <w:t xml:space="preserve"> stankoverlast.</w:t>
      </w:r>
    </w:p>
    <w:p w:rsidR="00467D06" w:rsidRDefault="00467D06" w:rsidP="0067475B">
      <w:pPr>
        <w:pStyle w:val="Lijstalinea"/>
        <w:numPr>
          <w:ilvl w:val="0"/>
          <w:numId w:val="2"/>
        </w:numPr>
        <w:rPr>
          <w:rFonts w:ascii="Arial" w:hAnsi="Arial" w:cs="Arial"/>
          <w:sz w:val="28"/>
          <w:szCs w:val="28"/>
        </w:rPr>
      </w:pPr>
      <w:r>
        <w:rPr>
          <w:rFonts w:ascii="Arial" w:hAnsi="Arial" w:cs="Arial"/>
          <w:sz w:val="28"/>
          <w:szCs w:val="28"/>
        </w:rPr>
        <w:lastRenderedPageBreak/>
        <w:t xml:space="preserve">Op 22 maart zijn er sollicitatiegesprekken met 3 WPO studenten (waarvan 1 via Skype verloopt). Gea zal er namens de </w:t>
      </w:r>
      <w:r w:rsidR="006D3567">
        <w:rPr>
          <w:rFonts w:ascii="Arial" w:hAnsi="Arial" w:cs="Arial"/>
          <w:sz w:val="28"/>
          <w:szCs w:val="28"/>
        </w:rPr>
        <w:t>oudergeleding bij zitten.</w:t>
      </w:r>
    </w:p>
    <w:p w:rsidR="006D3567" w:rsidRDefault="006D3567" w:rsidP="0067475B">
      <w:pPr>
        <w:pStyle w:val="Lijstalinea"/>
        <w:numPr>
          <w:ilvl w:val="0"/>
          <w:numId w:val="2"/>
        </w:numPr>
        <w:rPr>
          <w:rFonts w:ascii="Arial" w:hAnsi="Arial" w:cs="Arial"/>
          <w:sz w:val="28"/>
          <w:szCs w:val="28"/>
        </w:rPr>
      </w:pPr>
      <w:r>
        <w:rPr>
          <w:rFonts w:ascii="Arial" w:hAnsi="Arial" w:cs="Arial"/>
          <w:sz w:val="28"/>
          <w:szCs w:val="28"/>
        </w:rPr>
        <w:t xml:space="preserve">Op 13 maart was er de open dag. Zes gezinnen kwamen kijken. Er wordt positief op teruggekeken.  Er is </w:t>
      </w:r>
      <w:r w:rsidR="00C30D2F">
        <w:rPr>
          <w:rFonts w:ascii="Arial" w:hAnsi="Arial" w:cs="Arial"/>
          <w:sz w:val="28"/>
          <w:szCs w:val="28"/>
        </w:rPr>
        <w:t xml:space="preserve">een </w:t>
      </w:r>
      <w:r>
        <w:rPr>
          <w:rFonts w:ascii="Arial" w:hAnsi="Arial" w:cs="Arial"/>
          <w:sz w:val="28"/>
          <w:szCs w:val="28"/>
        </w:rPr>
        <w:t>forse omvang betreft de klasse</w:t>
      </w:r>
      <w:r w:rsidR="00964E01">
        <w:rPr>
          <w:rFonts w:ascii="Arial" w:hAnsi="Arial" w:cs="Arial"/>
          <w:sz w:val="28"/>
          <w:szCs w:val="28"/>
        </w:rPr>
        <w:t>n</w:t>
      </w:r>
      <w:r>
        <w:rPr>
          <w:rFonts w:ascii="Arial" w:hAnsi="Arial" w:cs="Arial"/>
          <w:sz w:val="28"/>
          <w:szCs w:val="28"/>
        </w:rPr>
        <w:t xml:space="preserve"> groottes. De onderwijsassistent wordt daar waar nodig </w:t>
      </w:r>
      <w:r w:rsidR="00C30D2F">
        <w:rPr>
          <w:rFonts w:ascii="Arial" w:hAnsi="Arial" w:cs="Arial"/>
          <w:sz w:val="28"/>
          <w:szCs w:val="28"/>
        </w:rPr>
        <w:t>ingezet.</w:t>
      </w:r>
      <w:r>
        <w:rPr>
          <w:rFonts w:ascii="Arial" w:hAnsi="Arial" w:cs="Arial"/>
          <w:sz w:val="28"/>
          <w:szCs w:val="28"/>
        </w:rPr>
        <w:t xml:space="preserve"> We moeten oppassen dat de klassen niet te groot worden, want dat kan afschrikken </w:t>
      </w:r>
      <w:r w:rsidR="00C30D2F">
        <w:rPr>
          <w:rFonts w:ascii="Arial" w:hAnsi="Arial" w:cs="Arial"/>
          <w:sz w:val="28"/>
          <w:szCs w:val="28"/>
        </w:rPr>
        <w:t xml:space="preserve">voor nieuwe gezinnen. </w:t>
      </w:r>
    </w:p>
    <w:p w:rsidR="00C30D2F" w:rsidRDefault="00C30D2F" w:rsidP="0067475B">
      <w:pPr>
        <w:pStyle w:val="Lijstalinea"/>
        <w:numPr>
          <w:ilvl w:val="0"/>
          <w:numId w:val="2"/>
        </w:numPr>
        <w:rPr>
          <w:rFonts w:ascii="Arial" w:hAnsi="Arial" w:cs="Arial"/>
          <w:sz w:val="28"/>
          <w:szCs w:val="28"/>
        </w:rPr>
      </w:pPr>
      <w:r>
        <w:rPr>
          <w:rFonts w:ascii="Arial" w:hAnsi="Arial" w:cs="Arial"/>
          <w:sz w:val="28"/>
          <w:szCs w:val="28"/>
        </w:rPr>
        <w:t>Op 2 april is er een audit. Een team gaat alle klassen bezoeken en wil graag met 3 ouders een gesprek. Anja, Betsy en Willeke gaan dat gesprek aan.</w:t>
      </w:r>
    </w:p>
    <w:p w:rsidR="00C30D2F" w:rsidRDefault="003B743C" w:rsidP="0067475B">
      <w:pPr>
        <w:pStyle w:val="Lijstalinea"/>
        <w:numPr>
          <w:ilvl w:val="0"/>
          <w:numId w:val="2"/>
        </w:numPr>
        <w:rPr>
          <w:rFonts w:ascii="Arial" w:hAnsi="Arial" w:cs="Arial"/>
          <w:sz w:val="28"/>
          <w:szCs w:val="28"/>
        </w:rPr>
      </w:pPr>
      <w:r>
        <w:rPr>
          <w:rFonts w:ascii="Arial" w:hAnsi="Arial" w:cs="Arial"/>
          <w:sz w:val="28"/>
          <w:szCs w:val="28"/>
        </w:rPr>
        <w:t xml:space="preserve">Er is een nieuwe directeur raad van toezicht van </w:t>
      </w:r>
      <w:proofErr w:type="spellStart"/>
      <w:r>
        <w:rPr>
          <w:rFonts w:ascii="Arial" w:hAnsi="Arial" w:cs="Arial"/>
          <w:sz w:val="28"/>
          <w:szCs w:val="28"/>
        </w:rPr>
        <w:t>Catent</w:t>
      </w:r>
      <w:proofErr w:type="spellEnd"/>
      <w:r>
        <w:rPr>
          <w:rFonts w:ascii="Arial" w:hAnsi="Arial" w:cs="Arial"/>
          <w:sz w:val="28"/>
          <w:szCs w:val="28"/>
        </w:rPr>
        <w:t xml:space="preserve"> benoemd. </w:t>
      </w:r>
    </w:p>
    <w:p w:rsidR="003B743C" w:rsidRDefault="00900458" w:rsidP="0067475B">
      <w:pPr>
        <w:pStyle w:val="Lijstalinea"/>
        <w:numPr>
          <w:ilvl w:val="0"/>
          <w:numId w:val="2"/>
        </w:numPr>
        <w:rPr>
          <w:rFonts w:ascii="Arial" w:hAnsi="Arial" w:cs="Arial"/>
          <w:sz w:val="28"/>
          <w:szCs w:val="28"/>
        </w:rPr>
      </w:pPr>
      <w:r>
        <w:rPr>
          <w:rFonts w:ascii="Arial" w:hAnsi="Arial" w:cs="Arial"/>
          <w:sz w:val="28"/>
          <w:szCs w:val="28"/>
        </w:rPr>
        <w:t>Tot</w:t>
      </w:r>
      <w:r w:rsidR="003B743C">
        <w:rPr>
          <w:rFonts w:ascii="Arial" w:hAnsi="Arial" w:cs="Arial"/>
          <w:sz w:val="28"/>
          <w:szCs w:val="28"/>
        </w:rPr>
        <w:t xml:space="preserve"> 1 april zijn er 19 nieuwe kinderen bij gekomen en da</w:t>
      </w:r>
      <w:r w:rsidR="00964E01">
        <w:rPr>
          <w:rFonts w:ascii="Arial" w:hAnsi="Arial" w:cs="Arial"/>
          <w:sz w:val="28"/>
          <w:szCs w:val="28"/>
        </w:rPr>
        <w:t>arom</w:t>
      </w:r>
      <w:r w:rsidR="003B743C">
        <w:rPr>
          <w:rFonts w:ascii="Arial" w:hAnsi="Arial" w:cs="Arial"/>
          <w:sz w:val="28"/>
          <w:szCs w:val="28"/>
        </w:rPr>
        <w:t xml:space="preserve"> gaat Mariette een groeitelling aanvragen.</w:t>
      </w:r>
    </w:p>
    <w:p w:rsidR="00BF17E7" w:rsidRDefault="00BF17E7" w:rsidP="0067475B">
      <w:pPr>
        <w:pStyle w:val="Lijstalinea"/>
        <w:numPr>
          <w:ilvl w:val="0"/>
          <w:numId w:val="2"/>
        </w:numPr>
        <w:rPr>
          <w:rFonts w:ascii="Arial" w:hAnsi="Arial" w:cs="Arial"/>
          <w:sz w:val="28"/>
          <w:szCs w:val="28"/>
        </w:rPr>
      </w:pPr>
      <w:r>
        <w:rPr>
          <w:rFonts w:ascii="Arial" w:hAnsi="Arial" w:cs="Arial"/>
          <w:sz w:val="28"/>
          <w:szCs w:val="28"/>
        </w:rPr>
        <w:t xml:space="preserve">Er wordt gewerkt aan een nieuwe website met afgeschermd gedeelte voor de OR en MR. </w:t>
      </w:r>
    </w:p>
    <w:p w:rsidR="003B743C" w:rsidRDefault="00BF17E7" w:rsidP="0067475B">
      <w:pPr>
        <w:pStyle w:val="Lijstalinea"/>
        <w:numPr>
          <w:ilvl w:val="0"/>
          <w:numId w:val="2"/>
        </w:numPr>
        <w:rPr>
          <w:rFonts w:ascii="Arial" w:hAnsi="Arial" w:cs="Arial"/>
          <w:sz w:val="28"/>
          <w:szCs w:val="28"/>
        </w:rPr>
      </w:pPr>
      <w:r>
        <w:rPr>
          <w:rFonts w:ascii="Arial" w:hAnsi="Arial" w:cs="Arial"/>
          <w:sz w:val="28"/>
          <w:szCs w:val="28"/>
        </w:rPr>
        <w:t xml:space="preserve">Wat zetten we op het MR-gedeelte?   - </w:t>
      </w:r>
      <w:r>
        <w:rPr>
          <w:rFonts w:ascii="Arial" w:hAnsi="Arial" w:cs="Arial"/>
          <w:sz w:val="28"/>
          <w:szCs w:val="28"/>
        </w:rPr>
        <w:tab/>
        <w:t>wat doet de MR</w:t>
      </w:r>
    </w:p>
    <w:p w:rsidR="00467D06" w:rsidRDefault="00BF17E7" w:rsidP="00BF17E7">
      <w:pPr>
        <w:pStyle w:val="Lijstalinea"/>
        <w:numPr>
          <w:ilvl w:val="7"/>
          <w:numId w:val="2"/>
        </w:numPr>
        <w:rPr>
          <w:rFonts w:ascii="Arial" w:hAnsi="Arial" w:cs="Arial"/>
          <w:sz w:val="28"/>
          <w:szCs w:val="28"/>
        </w:rPr>
      </w:pPr>
      <w:r>
        <w:rPr>
          <w:rFonts w:ascii="Arial" w:hAnsi="Arial" w:cs="Arial"/>
          <w:sz w:val="28"/>
          <w:szCs w:val="28"/>
        </w:rPr>
        <w:t>Notulen</w:t>
      </w:r>
    </w:p>
    <w:p w:rsidR="00BF17E7" w:rsidRDefault="00BF17E7" w:rsidP="00BF17E7">
      <w:pPr>
        <w:pStyle w:val="Lijstalinea"/>
        <w:numPr>
          <w:ilvl w:val="7"/>
          <w:numId w:val="2"/>
        </w:numPr>
        <w:rPr>
          <w:rFonts w:ascii="Arial" w:hAnsi="Arial" w:cs="Arial"/>
          <w:sz w:val="28"/>
          <w:szCs w:val="28"/>
        </w:rPr>
      </w:pPr>
      <w:r>
        <w:rPr>
          <w:rFonts w:ascii="Arial" w:hAnsi="Arial" w:cs="Arial"/>
          <w:sz w:val="28"/>
          <w:szCs w:val="28"/>
        </w:rPr>
        <w:t>Jaarverslagen</w:t>
      </w:r>
    </w:p>
    <w:p w:rsidR="00BF17E7" w:rsidRDefault="00BF17E7" w:rsidP="00BF17E7">
      <w:pPr>
        <w:pStyle w:val="Lijstalinea"/>
        <w:numPr>
          <w:ilvl w:val="7"/>
          <w:numId w:val="2"/>
        </w:numPr>
        <w:rPr>
          <w:rFonts w:ascii="Arial" w:hAnsi="Arial" w:cs="Arial"/>
          <w:sz w:val="28"/>
          <w:szCs w:val="28"/>
        </w:rPr>
      </w:pPr>
      <w:r>
        <w:rPr>
          <w:rFonts w:ascii="Arial" w:hAnsi="Arial" w:cs="Arial"/>
          <w:sz w:val="28"/>
          <w:szCs w:val="28"/>
        </w:rPr>
        <w:t>Contactgegevens</w:t>
      </w:r>
    </w:p>
    <w:p w:rsidR="00BF17E7" w:rsidRDefault="00BF17E7" w:rsidP="00BF17E7">
      <w:pPr>
        <w:pStyle w:val="Lijstalinea"/>
        <w:numPr>
          <w:ilvl w:val="7"/>
          <w:numId w:val="2"/>
        </w:numPr>
        <w:rPr>
          <w:rFonts w:ascii="Arial" w:hAnsi="Arial" w:cs="Arial"/>
          <w:sz w:val="28"/>
          <w:szCs w:val="28"/>
        </w:rPr>
      </w:pPr>
      <w:r>
        <w:rPr>
          <w:rFonts w:ascii="Arial" w:hAnsi="Arial" w:cs="Arial"/>
          <w:sz w:val="28"/>
          <w:szCs w:val="28"/>
        </w:rPr>
        <w:t>Foto</w:t>
      </w:r>
      <w:r w:rsidR="00162458">
        <w:rPr>
          <w:rFonts w:ascii="Arial" w:hAnsi="Arial" w:cs="Arial"/>
          <w:sz w:val="28"/>
          <w:szCs w:val="28"/>
        </w:rPr>
        <w:t>’s</w:t>
      </w:r>
      <w:r>
        <w:rPr>
          <w:rFonts w:ascii="Arial" w:hAnsi="Arial" w:cs="Arial"/>
          <w:sz w:val="28"/>
          <w:szCs w:val="28"/>
        </w:rPr>
        <w:t xml:space="preserve"> van de leden</w:t>
      </w:r>
    </w:p>
    <w:p w:rsidR="00964E01" w:rsidRDefault="00964E01" w:rsidP="00964E01">
      <w:pPr>
        <w:rPr>
          <w:rFonts w:ascii="Arial" w:hAnsi="Arial" w:cs="Arial"/>
          <w:sz w:val="28"/>
          <w:szCs w:val="28"/>
        </w:rPr>
      </w:pPr>
    </w:p>
    <w:p w:rsidR="00964E01" w:rsidRDefault="00964E01" w:rsidP="00964E01">
      <w:pPr>
        <w:rPr>
          <w:rFonts w:ascii="Arial" w:hAnsi="Arial" w:cs="Arial"/>
          <w:b/>
          <w:sz w:val="28"/>
          <w:szCs w:val="28"/>
        </w:rPr>
      </w:pPr>
    </w:p>
    <w:p w:rsidR="00964E01" w:rsidRDefault="00964E01" w:rsidP="00964E01">
      <w:pPr>
        <w:rPr>
          <w:rFonts w:ascii="Arial" w:hAnsi="Arial" w:cs="Arial"/>
          <w:b/>
          <w:sz w:val="28"/>
          <w:szCs w:val="28"/>
        </w:rPr>
      </w:pPr>
      <w:r>
        <w:rPr>
          <w:rFonts w:ascii="Arial" w:hAnsi="Arial" w:cs="Arial"/>
          <w:b/>
          <w:sz w:val="28"/>
          <w:szCs w:val="28"/>
        </w:rPr>
        <w:t>6. Vragen van/aan de directie</w:t>
      </w:r>
    </w:p>
    <w:p w:rsidR="00964E01" w:rsidRDefault="00964E01" w:rsidP="00964E01">
      <w:pPr>
        <w:rPr>
          <w:rFonts w:ascii="Arial" w:hAnsi="Arial" w:cs="Arial"/>
          <w:sz w:val="28"/>
          <w:szCs w:val="28"/>
        </w:rPr>
      </w:pPr>
    </w:p>
    <w:p w:rsidR="00964E01" w:rsidRDefault="00964E01" w:rsidP="00964E01">
      <w:pPr>
        <w:rPr>
          <w:rFonts w:ascii="Arial" w:hAnsi="Arial" w:cs="Arial"/>
          <w:sz w:val="28"/>
          <w:szCs w:val="28"/>
        </w:rPr>
      </w:pPr>
      <w:r>
        <w:rPr>
          <w:rFonts w:ascii="Arial" w:hAnsi="Arial" w:cs="Arial"/>
          <w:sz w:val="28"/>
          <w:szCs w:val="28"/>
        </w:rPr>
        <w:t xml:space="preserve">Een ouder gaf </w:t>
      </w:r>
      <w:r w:rsidR="00371919">
        <w:rPr>
          <w:rFonts w:ascii="Arial" w:hAnsi="Arial" w:cs="Arial"/>
          <w:sz w:val="28"/>
          <w:szCs w:val="28"/>
        </w:rPr>
        <w:t xml:space="preserve">aan </w:t>
      </w:r>
      <w:r w:rsidR="00900458">
        <w:rPr>
          <w:rFonts w:ascii="Arial" w:hAnsi="Arial" w:cs="Arial"/>
          <w:sz w:val="28"/>
          <w:szCs w:val="28"/>
        </w:rPr>
        <w:t xml:space="preserve">dat </w:t>
      </w:r>
      <w:bookmarkStart w:id="0" w:name="_GoBack"/>
      <w:bookmarkEnd w:id="0"/>
      <w:r w:rsidR="00371919">
        <w:rPr>
          <w:rFonts w:ascii="Arial" w:hAnsi="Arial" w:cs="Arial"/>
          <w:sz w:val="28"/>
          <w:szCs w:val="28"/>
        </w:rPr>
        <w:t xml:space="preserve">er tijdens de zorgavond van 17 jan </w:t>
      </w:r>
      <w:proofErr w:type="spellStart"/>
      <w:r w:rsidR="00371919">
        <w:rPr>
          <w:rFonts w:ascii="Arial" w:hAnsi="Arial" w:cs="Arial"/>
          <w:sz w:val="28"/>
          <w:szCs w:val="28"/>
        </w:rPr>
        <w:t>j.l</w:t>
      </w:r>
      <w:proofErr w:type="spellEnd"/>
      <w:r w:rsidR="00371919">
        <w:rPr>
          <w:rFonts w:ascii="Arial" w:hAnsi="Arial" w:cs="Arial"/>
          <w:sz w:val="28"/>
          <w:szCs w:val="28"/>
        </w:rPr>
        <w:t>. niemand van de oudergeleding van de MR aanwezig was. Dit had diegene graag anders gezien. Misschien dat we in de toekomst onderling even moeten afstemmen, zodat er een van ons aanwezig is.</w:t>
      </w:r>
    </w:p>
    <w:p w:rsidR="00371919" w:rsidRDefault="00371919" w:rsidP="00964E01">
      <w:pPr>
        <w:rPr>
          <w:rFonts w:ascii="Arial" w:hAnsi="Arial" w:cs="Arial"/>
          <w:sz w:val="28"/>
          <w:szCs w:val="28"/>
        </w:rPr>
      </w:pPr>
      <w:proofErr w:type="gramStart"/>
      <w:r>
        <w:rPr>
          <w:rFonts w:ascii="Arial" w:hAnsi="Arial" w:cs="Arial"/>
          <w:sz w:val="28"/>
          <w:szCs w:val="28"/>
        </w:rPr>
        <w:t xml:space="preserve">Ook werd er aangegeven dat de </w:t>
      </w:r>
      <w:proofErr w:type="spellStart"/>
      <w:r>
        <w:rPr>
          <w:rFonts w:ascii="Arial" w:hAnsi="Arial" w:cs="Arial"/>
          <w:sz w:val="28"/>
          <w:szCs w:val="28"/>
        </w:rPr>
        <w:t>IB’er</w:t>
      </w:r>
      <w:proofErr w:type="spellEnd"/>
      <w:r>
        <w:rPr>
          <w:rFonts w:ascii="Arial" w:hAnsi="Arial" w:cs="Arial"/>
          <w:sz w:val="28"/>
          <w:szCs w:val="28"/>
        </w:rPr>
        <w:t xml:space="preserve"> die ’s avonds daar aan tafel zat en haar praatje hield, overdag in de ziektewet zit…</w:t>
      </w:r>
      <w:proofErr w:type="gramEnd"/>
    </w:p>
    <w:p w:rsidR="00371919" w:rsidRDefault="00371919" w:rsidP="00964E01">
      <w:pPr>
        <w:rPr>
          <w:rFonts w:ascii="Arial" w:hAnsi="Arial" w:cs="Arial"/>
          <w:sz w:val="28"/>
          <w:szCs w:val="28"/>
        </w:rPr>
      </w:pPr>
    </w:p>
    <w:p w:rsidR="00371919" w:rsidRDefault="00371919" w:rsidP="00964E01">
      <w:pPr>
        <w:rPr>
          <w:rFonts w:ascii="Arial" w:hAnsi="Arial" w:cs="Arial"/>
          <w:b/>
          <w:sz w:val="28"/>
          <w:szCs w:val="28"/>
        </w:rPr>
      </w:pPr>
      <w:r>
        <w:rPr>
          <w:rFonts w:ascii="Arial" w:hAnsi="Arial" w:cs="Arial"/>
          <w:b/>
          <w:sz w:val="28"/>
          <w:szCs w:val="28"/>
        </w:rPr>
        <w:t>7.</w:t>
      </w:r>
      <w:r w:rsidR="00B60080">
        <w:rPr>
          <w:rFonts w:ascii="Arial" w:hAnsi="Arial" w:cs="Arial"/>
          <w:b/>
          <w:sz w:val="28"/>
          <w:szCs w:val="28"/>
        </w:rPr>
        <w:t xml:space="preserve"> Protocol dossiervorming en overdracht</w:t>
      </w:r>
    </w:p>
    <w:p w:rsidR="00B60080" w:rsidRDefault="00B60080" w:rsidP="00964E01">
      <w:pPr>
        <w:rPr>
          <w:rFonts w:ascii="Arial" w:hAnsi="Arial" w:cs="Arial"/>
          <w:b/>
          <w:sz w:val="28"/>
          <w:szCs w:val="28"/>
        </w:rPr>
      </w:pPr>
    </w:p>
    <w:p w:rsidR="00B60080" w:rsidRDefault="00B60080" w:rsidP="00964E01">
      <w:pPr>
        <w:rPr>
          <w:rFonts w:ascii="Arial" w:hAnsi="Arial" w:cs="Arial"/>
          <w:sz w:val="28"/>
          <w:szCs w:val="28"/>
        </w:rPr>
      </w:pPr>
      <w:r>
        <w:rPr>
          <w:rFonts w:ascii="Arial" w:hAnsi="Arial" w:cs="Arial"/>
          <w:sz w:val="28"/>
          <w:szCs w:val="28"/>
        </w:rPr>
        <w:t xml:space="preserve">Protocol dossiervorming heeft een grote overlap met die van </w:t>
      </w:r>
      <w:proofErr w:type="spellStart"/>
      <w:r>
        <w:rPr>
          <w:rFonts w:ascii="Arial" w:hAnsi="Arial" w:cs="Arial"/>
          <w:sz w:val="28"/>
          <w:szCs w:val="28"/>
        </w:rPr>
        <w:t>Catent</w:t>
      </w:r>
      <w:proofErr w:type="spellEnd"/>
      <w:r>
        <w:rPr>
          <w:rFonts w:ascii="Arial" w:hAnsi="Arial" w:cs="Arial"/>
          <w:sz w:val="28"/>
          <w:szCs w:val="28"/>
        </w:rPr>
        <w:t>.</w:t>
      </w:r>
    </w:p>
    <w:p w:rsidR="00B60080" w:rsidRDefault="00B60080" w:rsidP="00964E01">
      <w:pPr>
        <w:rPr>
          <w:rFonts w:ascii="Arial" w:hAnsi="Arial" w:cs="Arial"/>
          <w:sz w:val="28"/>
          <w:szCs w:val="28"/>
        </w:rPr>
      </w:pPr>
      <w:r>
        <w:rPr>
          <w:rFonts w:ascii="Arial" w:hAnsi="Arial" w:cs="Arial"/>
          <w:sz w:val="28"/>
          <w:szCs w:val="28"/>
        </w:rPr>
        <w:t xml:space="preserve">Deze is ook goed leesbaar en omdat er een jurist naar heeft gekeken gaan we die van </w:t>
      </w:r>
      <w:proofErr w:type="spellStart"/>
      <w:r>
        <w:rPr>
          <w:rFonts w:ascii="Arial" w:hAnsi="Arial" w:cs="Arial"/>
          <w:sz w:val="28"/>
          <w:szCs w:val="28"/>
        </w:rPr>
        <w:t>Catent</w:t>
      </w:r>
      <w:proofErr w:type="spellEnd"/>
      <w:r>
        <w:rPr>
          <w:rFonts w:ascii="Arial" w:hAnsi="Arial" w:cs="Arial"/>
          <w:sz w:val="28"/>
          <w:szCs w:val="28"/>
        </w:rPr>
        <w:t xml:space="preserve"> aanhouden.</w:t>
      </w:r>
    </w:p>
    <w:p w:rsidR="00B60080" w:rsidRDefault="00B60080" w:rsidP="00964E01">
      <w:pPr>
        <w:rPr>
          <w:rFonts w:ascii="Arial" w:hAnsi="Arial" w:cs="Arial"/>
          <w:sz w:val="28"/>
          <w:szCs w:val="28"/>
        </w:rPr>
      </w:pPr>
    </w:p>
    <w:p w:rsidR="00B60080" w:rsidRDefault="00B60080" w:rsidP="00964E01">
      <w:pPr>
        <w:rPr>
          <w:rFonts w:ascii="Arial" w:hAnsi="Arial" w:cs="Arial"/>
          <w:b/>
          <w:sz w:val="28"/>
          <w:szCs w:val="28"/>
        </w:rPr>
      </w:pPr>
      <w:r>
        <w:rPr>
          <w:rFonts w:ascii="Arial" w:hAnsi="Arial" w:cs="Arial"/>
          <w:b/>
          <w:sz w:val="28"/>
          <w:szCs w:val="28"/>
        </w:rPr>
        <w:t>8. Zorgplan</w:t>
      </w:r>
    </w:p>
    <w:p w:rsidR="00B60080" w:rsidRDefault="00B60080" w:rsidP="00964E01">
      <w:pPr>
        <w:rPr>
          <w:rFonts w:ascii="Arial" w:hAnsi="Arial" w:cs="Arial"/>
          <w:b/>
          <w:sz w:val="28"/>
          <w:szCs w:val="28"/>
        </w:rPr>
      </w:pPr>
    </w:p>
    <w:p w:rsidR="00B60080" w:rsidRDefault="00681DD1" w:rsidP="00964E01">
      <w:pPr>
        <w:rPr>
          <w:rFonts w:ascii="Arial" w:hAnsi="Arial" w:cs="Arial"/>
          <w:sz w:val="28"/>
          <w:szCs w:val="28"/>
        </w:rPr>
      </w:pPr>
      <w:r>
        <w:rPr>
          <w:rFonts w:ascii="Arial" w:hAnsi="Arial" w:cs="Arial"/>
          <w:sz w:val="28"/>
          <w:szCs w:val="28"/>
        </w:rPr>
        <w:t>Deze loopt af en moet dan opgeschoond worden. In september gaan we hiermee verder.</w:t>
      </w:r>
    </w:p>
    <w:p w:rsidR="00F70504" w:rsidRDefault="00F70504" w:rsidP="00964E01">
      <w:pPr>
        <w:rPr>
          <w:rFonts w:ascii="Arial" w:hAnsi="Arial" w:cs="Arial"/>
          <w:b/>
          <w:sz w:val="28"/>
          <w:szCs w:val="28"/>
        </w:rPr>
      </w:pPr>
    </w:p>
    <w:p w:rsidR="00681DD1" w:rsidRDefault="00681DD1" w:rsidP="00964E01">
      <w:pPr>
        <w:rPr>
          <w:rFonts w:ascii="Arial" w:hAnsi="Arial" w:cs="Arial"/>
          <w:b/>
          <w:sz w:val="28"/>
          <w:szCs w:val="28"/>
        </w:rPr>
      </w:pPr>
      <w:r>
        <w:rPr>
          <w:rFonts w:ascii="Arial" w:hAnsi="Arial" w:cs="Arial"/>
          <w:b/>
          <w:sz w:val="28"/>
          <w:szCs w:val="28"/>
        </w:rPr>
        <w:lastRenderedPageBreak/>
        <w:t>9. Verkiezingen</w:t>
      </w:r>
    </w:p>
    <w:p w:rsidR="00681DD1" w:rsidRDefault="00681DD1" w:rsidP="00964E01">
      <w:pPr>
        <w:rPr>
          <w:rFonts w:ascii="Arial" w:hAnsi="Arial" w:cs="Arial"/>
          <w:b/>
          <w:sz w:val="28"/>
          <w:szCs w:val="28"/>
        </w:rPr>
      </w:pPr>
    </w:p>
    <w:p w:rsidR="00681DD1" w:rsidRDefault="00681DD1" w:rsidP="00964E01">
      <w:pPr>
        <w:rPr>
          <w:rFonts w:ascii="Arial" w:hAnsi="Arial" w:cs="Arial"/>
          <w:sz w:val="28"/>
          <w:szCs w:val="28"/>
        </w:rPr>
      </w:pPr>
      <w:r>
        <w:rPr>
          <w:rFonts w:ascii="Arial" w:hAnsi="Arial" w:cs="Arial"/>
          <w:sz w:val="28"/>
          <w:szCs w:val="28"/>
        </w:rPr>
        <w:t xml:space="preserve">Willeke stopt eind van dit </w:t>
      </w:r>
      <w:r w:rsidR="00F70504">
        <w:rPr>
          <w:rFonts w:ascii="Arial" w:hAnsi="Arial" w:cs="Arial"/>
          <w:sz w:val="28"/>
          <w:szCs w:val="28"/>
        </w:rPr>
        <w:t xml:space="preserve">schooljaar. </w:t>
      </w:r>
      <w:r>
        <w:rPr>
          <w:rFonts w:ascii="Arial" w:hAnsi="Arial" w:cs="Arial"/>
          <w:sz w:val="28"/>
          <w:szCs w:val="28"/>
        </w:rPr>
        <w:t xml:space="preserve">Anja of Gea vult dan haar plekje op. </w:t>
      </w:r>
      <w:r w:rsidR="00F70504">
        <w:rPr>
          <w:rFonts w:ascii="Arial" w:hAnsi="Arial" w:cs="Arial"/>
          <w:sz w:val="28"/>
          <w:szCs w:val="28"/>
        </w:rPr>
        <w:t>Er moet een stukje in de nieuwsbrief komen dat er een interne kandidaat is. Als er meer mensen zijn die willen dan kunnen zij zich melden en komt er een verkiezing.</w:t>
      </w:r>
    </w:p>
    <w:p w:rsidR="00F70504" w:rsidRDefault="00F70504" w:rsidP="00964E01">
      <w:pPr>
        <w:rPr>
          <w:rFonts w:ascii="Arial" w:hAnsi="Arial" w:cs="Arial"/>
          <w:sz w:val="28"/>
          <w:szCs w:val="28"/>
        </w:rPr>
      </w:pPr>
      <w:r>
        <w:rPr>
          <w:rFonts w:ascii="Arial" w:hAnsi="Arial" w:cs="Arial"/>
          <w:sz w:val="28"/>
          <w:szCs w:val="28"/>
        </w:rPr>
        <w:t>Mariette gaat een ouder vragen voor de SAC.</w:t>
      </w:r>
    </w:p>
    <w:p w:rsidR="00F70504" w:rsidRDefault="00F70504" w:rsidP="00964E01">
      <w:pPr>
        <w:rPr>
          <w:rFonts w:ascii="Arial" w:hAnsi="Arial" w:cs="Arial"/>
          <w:sz w:val="28"/>
          <w:szCs w:val="28"/>
        </w:rPr>
      </w:pPr>
    </w:p>
    <w:p w:rsidR="00F70504" w:rsidRDefault="00F70504" w:rsidP="00964E01">
      <w:pPr>
        <w:rPr>
          <w:rFonts w:ascii="Arial" w:hAnsi="Arial" w:cs="Arial"/>
          <w:b/>
          <w:sz w:val="28"/>
          <w:szCs w:val="28"/>
        </w:rPr>
      </w:pPr>
      <w:r>
        <w:rPr>
          <w:rFonts w:ascii="Arial" w:hAnsi="Arial" w:cs="Arial"/>
          <w:b/>
          <w:sz w:val="28"/>
          <w:szCs w:val="28"/>
        </w:rPr>
        <w:t>10. Format ouderenquête ondertekenen</w:t>
      </w:r>
    </w:p>
    <w:p w:rsidR="006D3A0C" w:rsidRDefault="006D3A0C" w:rsidP="00964E01">
      <w:pPr>
        <w:rPr>
          <w:rFonts w:ascii="Arial" w:hAnsi="Arial" w:cs="Arial"/>
          <w:b/>
          <w:sz w:val="28"/>
          <w:szCs w:val="28"/>
        </w:rPr>
      </w:pPr>
    </w:p>
    <w:p w:rsidR="006D3A0C" w:rsidRDefault="006D3A0C" w:rsidP="00964E01">
      <w:pPr>
        <w:rPr>
          <w:rFonts w:ascii="Arial" w:hAnsi="Arial" w:cs="Arial"/>
          <w:sz w:val="28"/>
          <w:szCs w:val="28"/>
        </w:rPr>
      </w:pPr>
      <w:r>
        <w:rPr>
          <w:rFonts w:ascii="Arial" w:hAnsi="Arial" w:cs="Arial"/>
          <w:sz w:val="28"/>
          <w:szCs w:val="28"/>
        </w:rPr>
        <w:t>Deze is ondertekend.</w:t>
      </w:r>
    </w:p>
    <w:p w:rsidR="006D3A0C" w:rsidRDefault="006D3A0C" w:rsidP="00964E01">
      <w:pPr>
        <w:rPr>
          <w:rFonts w:ascii="Arial" w:hAnsi="Arial" w:cs="Arial"/>
          <w:sz w:val="28"/>
          <w:szCs w:val="28"/>
        </w:rPr>
      </w:pPr>
    </w:p>
    <w:p w:rsidR="006D3A0C" w:rsidRPr="006D3A0C" w:rsidRDefault="006D3A0C" w:rsidP="00964E01">
      <w:pPr>
        <w:rPr>
          <w:rFonts w:ascii="Arial" w:hAnsi="Arial" w:cs="Arial"/>
          <w:b/>
          <w:sz w:val="28"/>
          <w:szCs w:val="28"/>
        </w:rPr>
      </w:pPr>
      <w:r>
        <w:rPr>
          <w:rFonts w:ascii="Arial" w:hAnsi="Arial" w:cs="Arial"/>
          <w:b/>
          <w:sz w:val="28"/>
          <w:szCs w:val="28"/>
        </w:rPr>
        <w:t>11. Huishoudelijk reglement (concept)</w:t>
      </w:r>
    </w:p>
    <w:p w:rsidR="00F70504" w:rsidRDefault="00F70504" w:rsidP="00964E01">
      <w:pPr>
        <w:rPr>
          <w:rFonts w:ascii="Arial" w:hAnsi="Arial" w:cs="Arial"/>
          <w:b/>
          <w:sz w:val="28"/>
          <w:szCs w:val="28"/>
        </w:rPr>
      </w:pPr>
    </w:p>
    <w:p w:rsidR="00F70504" w:rsidRDefault="00F70504" w:rsidP="00964E01">
      <w:pPr>
        <w:rPr>
          <w:rFonts w:ascii="Arial" w:hAnsi="Arial" w:cs="Arial"/>
          <w:sz w:val="28"/>
          <w:szCs w:val="28"/>
        </w:rPr>
      </w:pPr>
      <w:r>
        <w:rPr>
          <w:rFonts w:ascii="Arial" w:hAnsi="Arial" w:cs="Arial"/>
          <w:b/>
          <w:sz w:val="28"/>
          <w:szCs w:val="28"/>
        </w:rPr>
        <w:t xml:space="preserve"> </w:t>
      </w:r>
      <w:r w:rsidR="006D3A0C">
        <w:rPr>
          <w:rFonts w:ascii="Arial" w:hAnsi="Arial" w:cs="Arial"/>
          <w:sz w:val="28"/>
          <w:szCs w:val="28"/>
        </w:rPr>
        <w:t>Deze wordt de volgende keer behandeld.</w:t>
      </w:r>
    </w:p>
    <w:p w:rsidR="006D3A0C" w:rsidRDefault="006D3A0C" w:rsidP="00964E01">
      <w:pPr>
        <w:rPr>
          <w:rFonts w:ascii="Arial" w:hAnsi="Arial" w:cs="Arial"/>
          <w:sz w:val="28"/>
          <w:szCs w:val="28"/>
        </w:rPr>
      </w:pPr>
    </w:p>
    <w:p w:rsidR="006D3A0C" w:rsidRDefault="006D3A0C" w:rsidP="006D3A0C">
      <w:pPr>
        <w:rPr>
          <w:rFonts w:ascii="Arial" w:hAnsi="Arial" w:cs="Arial"/>
          <w:b/>
          <w:sz w:val="28"/>
          <w:szCs w:val="28"/>
        </w:rPr>
      </w:pPr>
      <w:r>
        <w:rPr>
          <w:rFonts w:ascii="Arial" w:hAnsi="Arial" w:cs="Arial"/>
          <w:b/>
          <w:sz w:val="28"/>
          <w:szCs w:val="28"/>
        </w:rPr>
        <w:t>12. Rooster van aftreden</w:t>
      </w:r>
    </w:p>
    <w:p w:rsidR="006D3A0C" w:rsidRDefault="006D3A0C" w:rsidP="006D3A0C">
      <w:pPr>
        <w:rPr>
          <w:rFonts w:ascii="Arial" w:hAnsi="Arial" w:cs="Arial"/>
          <w:b/>
          <w:sz w:val="28"/>
          <w:szCs w:val="28"/>
        </w:rPr>
      </w:pPr>
    </w:p>
    <w:p w:rsidR="006D3A0C" w:rsidRDefault="006D3A0C" w:rsidP="006D3A0C">
      <w:pPr>
        <w:rPr>
          <w:rFonts w:ascii="Arial" w:hAnsi="Arial" w:cs="Arial"/>
          <w:sz w:val="28"/>
          <w:szCs w:val="28"/>
        </w:rPr>
      </w:pPr>
      <w:r>
        <w:rPr>
          <w:rFonts w:ascii="Arial" w:hAnsi="Arial" w:cs="Arial"/>
          <w:sz w:val="28"/>
          <w:szCs w:val="28"/>
        </w:rPr>
        <w:t>Zie punt 9.</w:t>
      </w:r>
    </w:p>
    <w:p w:rsidR="006D3A0C" w:rsidRDefault="006D3A0C" w:rsidP="006D3A0C">
      <w:pPr>
        <w:rPr>
          <w:rFonts w:ascii="Arial" w:hAnsi="Arial" w:cs="Arial"/>
          <w:sz w:val="28"/>
          <w:szCs w:val="28"/>
        </w:rPr>
      </w:pPr>
    </w:p>
    <w:p w:rsidR="006D3A0C" w:rsidRDefault="006D3A0C" w:rsidP="006D3A0C">
      <w:pPr>
        <w:rPr>
          <w:rFonts w:ascii="Arial" w:hAnsi="Arial" w:cs="Arial"/>
          <w:b/>
          <w:sz w:val="28"/>
          <w:szCs w:val="28"/>
        </w:rPr>
      </w:pPr>
      <w:r>
        <w:rPr>
          <w:rFonts w:ascii="Arial" w:hAnsi="Arial" w:cs="Arial"/>
          <w:b/>
          <w:sz w:val="28"/>
          <w:szCs w:val="28"/>
        </w:rPr>
        <w:t>13. Sluiting</w:t>
      </w:r>
    </w:p>
    <w:p w:rsidR="009F44BC" w:rsidRDefault="009F44BC" w:rsidP="006D3A0C">
      <w:pPr>
        <w:rPr>
          <w:rFonts w:ascii="Arial" w:hAnsi="Arial" w:cs="Arial"/>
          <w:b/>
          <w:sz w:val="28"/>
          <w:szCs w:val="28"/>
        </w:rPr>
      </w:pPr>
    </w:p>
    <w:p w:rsidR="009F44BC" w:rsidRDefault="009F44BC" w:rsidP="006D3A0C">
      <w:pPr>
        <w:rPr>
          <w:rFonts w:ascii="Arial" w:hAnsi="Arial" w:cs="Arial"/>
          <w:sz w:val="28"/>
          <w:szCs w:val="28"/>
        </w:rPr>
      </w:pPr>
      <w:r>
        <w:rPr>
          <w:rFonts w:ascii="Arial" w:hAnsi="Arial" w:cs="Arial"/>
          <w:sz w:val="28"/>
          <w:szCs w:val="28"/>
        </w:rPr>
        <w:t>Betsy sluit de vergadering.</w:t>
      </w:r>
    </w:p>
    <w:p w:rsidR="009F44BC" w:rsidRDefault="009F44BC" w:rsidP="006D3A0C">
      <w:pPr>
        <w:rPr>
          <w:rFonts w:ascii="Arial" w:hAnsi="Arial" w:cs="Arial"/>
          <w:sz w:val="28"/>
          <w:szCs w:val="28"/>
        </w:rPr>
      </w:pPr>
    </w:p>
    <w:p w:rsidR="009F44BC" w:rsidRDefault="009F44BC" w:rsidP="006D3A0C">
      <w:pPr>
        <w:rPr>
          <w:rFonts w:ascii="Arial" w:hAnsi="Arial" w:cs="Arial"/>
          <w:sz w:val="28"/>
          <w:szCs w:val="28"/>
        </w:rPr>
      </w:pPr>
    </w:p>
    <w:p w:rsidR="009F44BC" w:rsidRPr="009F44BC" w:rsidRDefault="009F44BC" w:rsidP="006D3A0C">
      <w:pPr>
        <w:rPr>
          <w:rFonts w:ascii="Arial" w:hAnsi="Arial" w:cs="Arial"/>
          <w:sz w:val="28"/>
          <w:szCs w:val="28"/>
        </w:rPr>
      </w:pPr>
      <w:r>
        <w:rPr>
          <w:rFonts w:ascii="Arial" w:hAnsi="Arial" w:cs="Arial"/>
          <w:b/>
          <w:sz w:val="28"/>
          <w:szCs w:val="28"/>
        </w:rPr>
        <w:t xml:space="preserve">Agendapunt voor 7 mei 2019: </w:t>
      </w:r>
      <w:r>
        <w:rPr>
          <w:rFonts w:ascii="Arial" w:hAnsi="Arial" w:cs="Arial"/>
          <w:sz w:val="28"/>
          <w:szCs w:val="28"/>
        </w:rPr>
        <w:t xml:space="preserve"> Huishoudelijk reglement</w:t>
      </w:r>
    </w:p>
    <w:p w:rsidR="00681DD1" w:rsidRPr="00681DD1" w:rsidRDefault="00681DD1" w:rsidP="00964E01">
      <w:pPr>
        <w:rPr>
          <w:rFonts w:ascii="Arial" w:hAnsi="Arial" w:cs="Arial"/>
          <w:sz w:val="28"/>
          <w:szCs w:val="28"/>
        </w:rPr>
      </w:pPr>
    </w:p>
    <w:p w:rsidR="00681DD1" w:rsidRDefault="00681DD1" w:rsidP="00964E01">
      <w:pPr>
        <w:rPr>
          <w:rFonts w:ascii="Arial" w:hAnsi="Arial" w:cs="Arial"/>
          <w:sz w:val="28"/>
          <w:szCs w:val="28"/>
        </w:rPr>
      </w:pPr>
    </w:p>
    <w:p w:rsidR="00681DD1" w:rsidRPr="00B60080" w:rsidRDefault="00681DD1" w:rsidP="00964E01">
      <w:pPr>
        <w:rPr>
          <w:rFonts w:ascii="Arial" w:hAnsi="Arial" w:cs="Arial"/>
          <w:sz w:val="28"/>
          <w:szCs w:val="28"/>
        </w:rPr>
      </w:pPr>
    </w:p>
    <w:p w:rsidR="00371919" w:rsidRPr="00964E01" w:rsidRDefault="00371919" w:rsidP="00964E01">
      <w:pPr>
        <w:rPr>
          <w:rFonts w:ascii="Arial" w:hAnsi="Arial" w:cs="Arial"/>
          <w:sz w:val="28"/>
          <w:szCs w:val="28"/>
        </w:rPr>
      </w:pPr>
      <w:r>
        <w:rPr>
          <w:rFonts w:ascii="Arial" w:hAnsi="Arial" w:cs="Arial"/>
          <w:sz w:val="28"/>
          <w:szCs w:val="28"/>
        </w:rPr>
        <w:t xml:space="preserve"> </w:t>
      </w:r>
    </w:p>
    <w:p w:rsidR="0067475B" w:rsidRPr="0067475B" w:rsidRDefault="0067475B" w:rsidP="0067475B">
      <w:pPr>
        <w:pStyle w:val="Lijstalinea"/>
        <w:rPr>
          <w:rFonts w:ascii="Arial" w:hAnsi="Arial" w:cs="Arial"/>
          <w:b/>
          <w:sz w:val="28"/>
          <w:szCs w:val="28"/>
        </w:rPr>
      </w:pPr>
    </w:p>
    <w:p w:rsidR="0067475B" w:rsidRPr="0067475B" w:rsidRDefault="0067475B" w:rsidP="0067475B">
      <w:pPr>
        <w:pStyle w:val="Lijstalinea"/>
        <w:rPr>
          <w:rFonts w:ascii="Arial" w:hAnsi="Arial" w:cs="Arial"/>
          <w:b/>
          <w:sz w:val="28"/>
          <w:szCs w:val="28"/>
        </w:rPr>
      </w:pPr>
    </w:p>
    <w:sectPr w:rsidR="0067475B" w:rsidRPr="00674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29F"/>
    <w:multiLevelType w:val="hybridMultilevel"/>
    <w:tmpl w:val="A0705FB2"/>
    <w:lvl w:ilvl="0" w:tplc="D4184A6C">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996D73"/>
    <w:multiLevelType w:val="hybridMultilevel"/>
    <w:tmpl w:val="515CC1A4"/>
    <w:lvl w:ilvl="0" w:tplc="27AAF082">
      <w:start w:val="5"/>
      <w:numFmt w:val="bullet"/>
      <w:lvlText w:val="-"/>
      <w:lvlJc w:val="left"/>
      <w:pPr>
        <w:ind w:left="720" w:hanging="360"/>
      </w:pPr>
      <w:rPr>
        <w:rFonts w:ascii="Arial" w:eastAsia="Times New Roman" w:hAnsi="Arial" w:cs="Arial"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B0"/>
    <w:rsid w:val="00162458"/>
    <w:rsid w:val="00164147"/>
    <w:rsid w:val="00164B1F"/>
    <w:rsid w:val="00371919"/>
    <w:rsid w:val="003B743C"/>
    <w:rsid w:val="00467D06"/>
    <w:rsid w:val="00472EE1"/>
    <w:rsid w:val="0067475B"/>
    <w:rsid w:val="00681DD1"/>
    <w:rsid w:val="006D3567"/>
    <w:rsid w:val="006D3A0C"/>
    <w:rsid w:val="00900458"/>
    <w:rsid w:val="00964E01"/>
    <w:rsid w:val="009F44BC"/>
    <w:rsid w:val="00B60080"/>
    <w:rsid w:val="00BF17E7"/>
    <w:rsid w:val="00C30D2F"/>
    <w:rsid w:val="00F70504"/>
    <w:rsid w:val="00F83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AB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4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AB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4A42-1DFC-48CD-86E2-06A848F6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2019-03-20T19:23:00Z</dcterms:created>
  <dcterms:modified xsi:type="dcterms:W3CDTF">2019-05-08T17:23:00Z</dcterms:modified>
</cp:coreProperties>
</file>